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C87A40" w14:textId="77777777" w:rsidR="00AD69A7" w:rsidRPr="00AD69A7" w:rsidRDefault="00AD69A7" w:rsidP="00AD69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bookmarkStart w:id="0" w:name="_GoBack"/>
      <w:r w:rsidRPr="00AD69A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Assignment Details</w:t>
      </w:r>
    </w:p>
    <w:bookmarkEnd w:id="0"/>
    <w:p w14:paraId="4006C929" w14:textId="77777777" w:rsidR="00AD69A7" w:rsidRPr="00AD69A7" w:rsidRDefault="00AD69A7" w:rsidP="00AD69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Your paper must conform to the following requirements.</w:t>
      </w:r>
      <w:r w:rsidRPr="00AD69A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br/>
        <w:t>Important NOTE: points will be lost for excessive context and/or lack of music discussion/description.</w:t>
      </w:r>
    </w:p>
    <w:p w14:paraId="5F5FF08D" w14:textId="77777777" w:rsidR="00AD69A7" w:rsidRPr="00AD69A7" w:rsidRDefault="00AD69A7" w:rsidP="00AD69A7">
      <w:pPr>
        <w:spacing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Requirements for content:</w:t>
      </w:r>
    </w:p>
    <w:p w14:paraId="7E9C3613" w14:textId="77777777" w:rsidR="00AD69A7" w:rsidRPr="00AD69A7" w:rsidRDefault="00AD69A7" w:rsidP="00AD69A7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Introduction</w:t>
      </w: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 (one or two paragraphs)</w:t>
      </w:r>
    </w:p>
    <w:p w14:paraId="49D36379" w14:textId="77777777" w:rsidR="00AD69A7" w:rsidRPr="00AD69A7" w:rsidRDefault="00AD69A7" w:rsidP="00AD69A7">
      <w:pPr>
        <w:numPr>
          <w:ilvl w:val="1"/>
          <w:numId w:val="1"/>
        </w:numPr>
        <w:spacing w:before="100" w:beforeAutospacing="1" w:after="100" w:afterAutospacing="1" w:line="240" w:lineRule="auto"/>
        <w:ind w:left="216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Identify the two concerts selected for the assignment, including dates and places of performances and styles represented, as well why you selected these concerts for this assignment.</w:t>
      </w:r>
    </w:p>
    <w:p w14:paraId="4D9BFA70" w14:textId="77777777" w:rsidR="00AD69A7" w:rsidRPr="00AD69A7" w:rsidRDefault="00AD69A7" w:rsidP="00AD69A7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Body</w:t>
      </w: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 (probably one-to-two paragraphs each category)</w:t>
      </w:r>
    </w:p>
    <w:p w14:paraId="73E38096" w14:textId="77777777" w:rsidR="00AD69A7" w:rsidRPr="00AD69A7" w:rsidRDefault="00AD69A7" w:rsidP="00AD69A7">
      <w:pPr>
        <w:numPr>
          <w:ilvl w:val="1"/>
          <w:numId w:val="1"/>
        </w:numPr>
        <w:spacing w:before="100" w:beforeAutospacing="1" w:after="100" w:afterAutospacing="1" w:line="240" w:lineRule="auto"/>
        <w:ind w:left="216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Classical concert description</w:t>
      </w:r>
    </w:p>
    <w:p w14:paraId="79C8FBE4" w14:textId="77777777" w:rsidR="00AD69A7" w:rsidRPr="00AD69A7" w:rsidRDefault="00AD69A7" w:rsidP="00AD69A7">
      <w:pPr>
        <w:numPr>
          <w:ilvl w:val="2"/>
          <w:numId w:val="1"/>
        </w:numPr>
        <w:spacing w:before="100" w:beforeAutospacing="1" w:after="100" w:afterAutospacing="1" w:line="240" w:lineRule="auto"/>
        <w:ind w:left="288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Should include </w:t>
      </w:r>
      <w:r w:rsidRPr="00AD69A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some</w:t>
      </w: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but not all, of the following </w:t>
      </w:r>
      <w:proofErr w:type="gramStart"/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in order to</w:t>
      </w:r>
      <w:proofErr w:type="gramEnd"/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provide an overview of the concert:</w:t>
      </w:r>
    </w:p>
    <w:p w14:paraId="2E744E58" w14:textId="77777777" w:rsidR="00AD69A7" w:rsidRPr="00AD69A7" w:rsidRDefault="00AD69A7" w:rsidP="00AD69A7">
      <w:pPr>
        <w:numPr>
          <w:ilvl w:val="3"/>
          <w:numId w:val="1"/>
        </w:numPr>
        <w:spacing w:before="100" w:beforeAutospacing="1" w:after="100" w:afterAutospacing="1" w:line="240" w:lineRule="auto"/>
        <w:ind w:left="360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description of the concert venue, such as staging and seating</w:t>
      </w:r>
    </w:p>
    <w:p w14:paraId="3EEE4AD4" w14:textId="77777777" w:rsidR="00AD69A7" w:rsidRPr="00AD69A7" w:rsidRDefault="00AD69A7" w:rsidP="00AD69A7">
      <w:pPr>
        <w:numPr>
          <w:ilvl w:val="3"/>
          <w:numId w:val="1"/>
        </w:numPr>
        <w:spacing w:before="100" w:beforeAutospacing="1" w:after="100" w:afterAutospacing="1" w:line="240" w:lineRule="auto"/>
        <w:ind w:left="360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description of the performers, such as how they are dressed, behavior/interaction with conductor and/or audience</w:t>
      </w:r>
    </w:p>
    <w:p w14:paraId="56B97E15" w14:textId="77777777" w:rsidR="00AD69A7" w:rsidRPr="00AD69A7" w:rsidRDefault="00AD69A7" w:rsidP="00AD69A7">
      <w:pPr>
        <w:numPr>
          <w:ilvl w:val="3"/>
          <w:numId w:val="1"/>
        </w:numPr>
        <w:spacing w:before="100" w:beforeAutospacing="1" w:after="100" w:afterAutospacing="1" w:line="240" w:lineRule="auto"/>
        <w:ind w:left="360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description of the audience, such as attendance/numbers, ages, sexes, behaviors</w:t>
      </w:r>
    </w:p>
    <w:p w14:paraId="2526C804" w14:textId="77777777" w:rsidR="00AD69A7" w:rsidRPr="00AD69A7" w:rsidRDefault="00AD69A7" w:rsidP="00AD69A7">
      <w:pPr>
        <w:numPr>
          <w:ilvl w:val="3"/>
          <w:numId w:val="1"/>
        </w:numPr>
        <w:spacing w:before="100" w:beforeAutospacing="1" w:after="100" w:afterAutospacing="1" w:line="240" w:lineRule="auto"/>
        <w:ind w:left="360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description of the conductor's behavior, role in leading the orchestra, and impact on enjoyment of the concert</w:t>
      </w:r>
    </w:p>
    <w:p w14:paraId="5BD419DE" w14:textId="77777777" w:rsidR="00AD69A7" w:rsidRPr="00AD69A7" w:rsidRDefault="00AD69A7" w:rsidP="00AD69A7">
      <w:pPr>
        <w:numPr>
          <w:ilvl w:val="2"/>
          <w:numId w:val="1"/>
        </w:numPr>
        <w:spacing w:before="100" w:beforeAutospacing="1" w:after="100" w:afterAutospacing="1" w:line="240" w:lineRule="auto"/>
        <w:ind w:left="288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Classical music description</w:t>
      </w:r>
    </w:p>
    <w:p w14:paraId="72F1405F" w14:textId="77777777" w:rsidR="00AD69A7" w:rsidRPr="00AD69A7" w:rsidRDefault="00AD69A7" w:rsidP="00AD69A7">
      <w:pPr>
        <w:numPr>
          <w:ilvl w:val="3"/>
          <w:numId w:val="1"/>
        </w:numPr>
        <w:spacing w:before="100" w:beforeAutospacing="1" w:after="100" w:afterAutospacing="1" w:line="240" w:lineRule="auto"/>
        <w:ind w:left="360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Describe one piece from the classical concert program that you did </w:t>
      </w:r>
      <w:r w:rsidRPr="00AD69A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not</w:t>
      </w: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 select for your pre-concert worksheet</w:t>
      </w:r>
    </w:p>
    <w:p w14:paraId="2C3F7DD7" w14:textId="77777777" w:rsidR="00AD69A7" w:rsidRPr="00AD69A7" w:rsidRDefault="00AD69A7" w:rsidP="00AD69A7">
      <w:pPr>
        <w:numPr>
          <w:ilvl w:val="3"/>
          <w:numId w:val="1"/>
        </w:numPr>
        <w:spacing w:before="100" w:beforeAutospacing="1" w:after="100" w:afterAutospacing="1" w:line="240" w:lineRule="auto"/>
        <w:ind w:left="360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Include at least </w:t>
      </w:r>
      <w:r w:rsidRPr="00AD69A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five</w:t>
      </w: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 of the following elements in your description: mood, melody, harmony, texture, tone color, rhythm/meter, tempo, dynamics, form</w:t>
      </w:r>
    </w:p>
    <w:p w14:paraId="1ACB685D" w14:textId="77777777" w:rsidR="00AD69A7" w:rsidRPr="00AD69A7" w:rsidRDefault="00AD69A7" w:rsidP="00AD69A7">
      <w:pPr>
        <w:numPr>
          <w:ilvl w:val="3"/>
          <w:numId w:val="1"/>
        </w:numPr>
        <w:spacing w:before="100" w:beforeAutospacing="1" w:after="100" w:afterAutospacing="1" w:line="240" w:lineRule="auto"/>
        <w:ind w:left="360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Refer to the table and prompts listed in the pre-concert worksheet for ideas about features to consider in your description</w:t>
      </w:r>
    </w:p>
    <w:p w14:paraId="086F87AA" w14:textId="77777777" w:rsidR="00AD69A7" w:rsidRPr="00AD69A7" w:rsidRDefault="00AD69A7" w:rsidP="00AD69A7">
      <w:pPr>
        <w:numPr>
          <w:ilvl w:val="3"/>
          <w:numId w:val="1"/>
        </w:numPr>
        <w:spacing w:before="100" w:beforeAutospacing="1" w:after="100" w:afterAutospacing="1" w:line="240" w:lineRule="auto"/>
        <w:ind w:left="360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Use specific and appropriate music terms and concepts</w:t>
      </w:r>
    </w:p>
    <w:p w14:paraId="39B429FF" w14:textId="77777777" w:rsidR="00AD69A7" w:rsidRPr="00AD69A7" w:rsidRDefault="00AD69A7" w:rsidP="00AD69A7">
      <w:pPr>
        <w:numPr>
          <w:ilvl w:val="1"/>
          <w:numId w:val="1"/>
        </w:numPr>
        <w:spacing w:before="100" w:beforeAutospacing="1" w:after="100" w:afterAutospacing="1" w:line="240" w:lineRule="auto"/>
        <w:ind w:left="216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Description of the non-classical music concert</w:t>
      </w:r>
    </w:p>
    <w:p w14:paraId="4FBC000A" w14:textId="77777777" w:rsidR="00AD69A7" w:rsidRPr="00AD69A7" w:rsidRDefault="00AD69A7" w:rsidP="00AD69A7">
      <w:pPr>
        <w:numPr>
          <w:ilvl w:val="2"/>
          <w:numId w:val="1"/>
        </w:numPr>
        <w:spacing w:before="100" w:beforeAutospacing="1" w:after="100" w:afterAutospacing="1" w:line="240" w:lineRule="auto"/>
        <w:ind w:left="288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Should include </w:t>
      </w:r>
      <w:r w:rsidRPr="00AD69A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some</w:t>
      </w: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but not all, of the following </w:t>
      </w:r>
      <w:proofErr w:type="gramStart"/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in order to</w:t>
      </w:r>
      <w:proofErr w:type="gramEnd"/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provide an overview of the concert:</w:t>
      </w:r>
    </w:p>
    <w:p w14:paraId="7A5A68C1" w14:textId="77777777" w:rsidR="00AD69A7" w:rsidRPr="00AD69A7" w:rsidRDefault="00AD69A7" w:rsidP="00AD69A7">
      <w:pPr>
        <w:numPr>
          <w:ilvl w:val="3"/>
          <w:numId w:val="1"/>
        </w:numPr>
        <w:spacing w:before="100" w:beforeAutospacing="1" w:after="100" w:afterAutospacing="1" w:line="240" w:lineRule="auto"/>
        <w:ind w:left="360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description of the cultural context for the performance, such as religious, entertainment, festival, dance</w:t>
      </w:r>
    </w:p>
    <w:p w14:paraId="7971AE3E" w14:textId="77777777" w:rsidR="00AD69A7" w:rsidRPr="00AD69A7" w:rsidRDefault="00AD69A7" w:rsidP="00AD69A7">
      <w:pPr>
        <w:numPr>
          <w:ilvl w:val="3"/>
          <w:numId w:val="1"/>
        </w:numPr>
        <w:spacing w:before="100" w:beforeAutospacing="1" w:after="100" w:afterAutospacing="1" w:line="240" w:lineRule="auto"/>
        <w:ind w:left="360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description of the concert venue, such as staging and seating</w:t>
      </w:r>
    </w:p>
    <w:p w14:paraId="193683BA" w14:textId="77777777" w:rsidR="00AD69A7" w:rsidRPr="00AD69A7" w:rsidRDefault="00AD69A7" w:rsidP="00AD69A7">
      <w:pPr>
        <w:numPr>
          <w:ilvl w:val="3"/>
          <w:numId w:val="1"/>
        </w:numPr>
        <w:spacing w:before="100" w:beforeAutospacing="1" w:after="100" w:afterAutospacing="1" w:line="240" w:lineRule="auto"/>
        <w:ind w:left="360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description of the performers, such as how they are dressed, behavior/interaction with each other and/or audience</w:t>
      </w:r>
    </w:p>
    <w:p w14:paraId="5B682C25" w14:textId="77777777" w:rsidR="00AD69A7" w:rsidRPr="00AD69A7" w:rsidRDefault="00AD69A7" w:rsidP="00AD69A7">
      <w:pPr>
        <w:numPr>
          <w:ilvl w:val="3"/>
          <w:numId w:val="1"/>
        </w:numPr>
        <w:spacing w:before="100" w:beforeAutospacing="1" w:after="100" w:afterAutospacing="1" w:line="240" w:lineRule="auto"/>
        <w:ind w:left="360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description of the audience, such as attendance/numbers, ages, sexes, behaviors, attire</w:t>
      </w:r>
    </w:p>
    <w:p w14:paraId="46725C69" w14:textId="77777777" w:rsidR="00AD69A7" w:rsidRPr="00AD69A7" w:rsidRDefault="00AD69A7" w:rsidP="00AD69A7">
      <w:pPr>
        <w:numPr>
          <w:ilvl w:val="3"/>
          <w:numId w:val="1"/>
        </w:numPr>
        <w:spacing w:before="100" w:beforeAutospacing="1" w:after="100" w:afterAutospacing="1" w:line="240" w:lineRule="auto"/>
        <w:ind w:left="360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description of the instruments used</w:t>
      </w:r>
    </w:p>
    <w:p w14:paraId="2C50013C" w14:textId="77777777" w:rsidR="00AD69A7" w:rsidRPr="00AD69A7" w:rsidRDefault="00AD69A7" w:rsidP="00AD69A7">
      <w:pPr>
        <w:numPr>
          <w:ilvl w:val="2"/>
          <w:numId w:val="1"/>
        </w:numPr>
        <w:spacing w:before="100" w:beforeAutospacing="1" w:after="100" w:afterAutospacing="1" w:line="240" w:lineRule="auto"/>
        <w:ind w:left="288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Description of music at the non-classical music concert</w:t>
      </w:r>
    </w:p>
    <w:p w14:paraId="144C3384" w14:textId="77777777" w:rsidR="00AD69A7" w:rsidRPr="00AD69A7" w:rsidRDefault="00AD69A7" w:rsidP="00AD69A7">
      <w:pPr>
        <w:numPr>
          <w:ilvl w:val="3"/>
          <w:numId w:val="1"/>
        </w:numPr>
        <w:spacing w:before="100" w:beforeAutospacing="1" w:after="100" w:afterAutospacing="1" w:line="240" w:lineRule="auto"/>
        <w:ind w:left="360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Describe one piece from the concert that you feel represents the music culture</w:t>
      </w:r>
    </w:p>
    <w:p w14:paraId="4A6104D4" w14:textId="77777777" w:rsidR="00AD69A7" w:rsidRPr="00AD69A7" w:rsidRDefault="00AD69A7" w:rsidP="00AD69A7">
      <w:pPr>
        <w:numPr>
          <w:ilvl w:val="3"/>
          <w:numId w:val="1"/>
        </w:numPr>
        <w:spacing w:before="100" w:beforeAutospacing="1" w:after="100" w:afterAutospacing="1" w:line="240" w:lineRule="auto"/>
        <w:ind w:left="360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Include details about the instruments used for the piece</w:t>
      </w:r>
    </w:p>
    <w:p w14:paraId="07030380" w14:textId="77777777" w:rsidR="00AD69A7" w:rsidRPr="00AD69A7" w:rsidRDefault="00AD69A7" w:rsidP="00AD69A7">
      <w:pPr>
        <w:numPr>
          <w:ilvl w:val="3"/>
          <w:numId w:val="1"/>
        </w:numPr>
        <w:spacing w:before="100" w:beforeAutospacing="1" w:after="100" w:afterAutospacing="1" w:line="240" w:lineRule="auto"/>
        <w:ind w:left="360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Include at least </w:t>
      </w:r>
      <w:r w:rsidRPr="00AD69A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five</w:t>
      </w: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 of the following elements in your description, selecting those that best reflect the music culture: mood, melody, harmony, texture, tone color, rhythm/meter, tempo, dynamics, form</w:t>
      </w:r>
    </w:p>
    <w:p w14:paraId="19A9E7BF" w14:textId="77777777" w:rsidR="00AD69A7" w:rsidRPr="00AD69A7" w:rsidRDefault="00AD69A7" w:rsidP="00AD69A7">
      <w:pPr>
        <w:numPr>
          <w:ilvl w:val="4"/>
          <w:numId w:val="1"/>
        </w:numPr>
        <w:spacing w:before="100" w:beforeAutospacing="1" w:after="100" w:afterAutospacing="1" w:line="240" w:lineRule="auto"/>
        <w:ind w:left="432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Refer to the table and prompts listed in the pre-concert worksheet for ideas about features to consider in your description</w:t>
      </w:r>
    </w:p>
    <w:p w14:paraId="262C3E3D" w14:textId="77777777" w:rsidR="00AD69A7" w:rsidRPr="00AD69A7" w:rsidRDefault="00AD69A7" w:rsidP="00AD69A7">
      <w:pPr>
        <w:numPr>
          <w:ilvl w:val="3"/>
          <w:numId w:val="1"/>
        </w:numPr>
        <w:spacing w:before="100" w:beforeAutospacing="1" w:after="100" w:afterAutospacing="1" w:line="240" w:lineRule="auto"/>
        <w:ind w:left="360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Use specific and appropriate music terms and concepts</w:t>
      </w:r>
    </w:p>
    <w:p w14:paraId="0A5C7850" w14:textId="77777777" w:rsidR="00AD69A7" w:rsidRPr="00AD69A7" w:rsidRDefault="00AD69A7" w:rsidP="00AD69A7">
      <w:pPr>
        <w:numPr>
          <w:ilvl w:val="1"/>
          <w:numId w:val="1"/>
        </w:numPr>
        <w:spacing w:before="100" w:beforeAutospacing="1" w:after="100" w:afterAutospacing="1" w:line="240" w:lineRule="auto"/>
        <w:ind w:left="216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gramStart"/>
      <w:r w:rsidRPr="00AD69A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Compare and contrast</w:t>
      </w:r>
      <w:proofErr w:type="gramEnd"/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 the two concerts </w:t>
      </w:r>
    </w:p>
    <w:p w14:paraId="188059D9" w14:textId="77777777" w:rsidR="00AD69A7" w:rsidRPr="00AD69A7" w:rsidRDefault="00AD69A7" w:rsidP="00AD69A7">
      <w:pPr>
        <w:numPr>
          <w:ilvl w:val="2"/>
          <w:numId w:val="1"/>
        </w:numPr>
        <w:spacing w:before="100" w:beforeAutospacing="1" w:after="100" w:afterAutospacing="1" w:line="240" w:lineRule="auto"/>
        <w:ind w:left="288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Describe the ways in which the concerts reflect their respective cultures, origins, and functions.</w:t>
      </w:r>
    </w:p>
    <w:p w14:paraId="0F03A9EF" w14:textId="77777777" w:rsidR="00AD69A7" w:rsidRPr="00AD69A7" w:rsidRDefault="00AD69A7" w:rsidP="00AD69A7">
      <w:pPr>
        <w:numPr>
          <w:ilvl w:val="3"/>
          <w:numId w:val="1"/>
        </w:numPr>
        <w:spacing w:before="100" w:beforeAutospacing="1" w:after="100" w:afterAutospacing="1" w:line="240" w:lineRule="auto"/>
        <w:ind w:left="360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Remember to be descriptive and specific in your comparison in your use of terms and concepts</w:t>
      </w:r>
    </w:p>
    <w:p w14:paraId="1A9AEFF9" w14:textId="77777777" w:rsidR="00AD69A7" w:rsidRPr="00AD69A7" w:rsidRDefault="00AD69A7" w:rsidP="00AD69A7">
      <w:pPr>
        <w:numPr>
          <w:ilvl w:val="2"/>
          <w:numId w:val="1"/>
        </w:numPr>
        <w:spacing w:before="100" w:beforeAutospacing="1" w:after="100" w:afterAutospacing="1" w:line="240" w:lineRule="auto"/>
        <w:ind w:left="288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Identify </w:t>
      </w:r>
      <w:r w:rsidRPr="00AD69A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similarities and differences</w:t>
      </w: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 between the two concerts, such as their instrumentation, mood, use of musical language, performer/audience interaction, event function, etc.</w:t>
      </w:r>
    </w:p>
    <w:p w14:paraId="44F4D522" w14:textId="77777777" w:rsidR="00AD69A7" w:rsidRPr="00AD69A7" w:rsidRDefault="00AD69A7" w:rsidP="00AD69A7">
      <w:pPr>
        <w:numPr>
          <w:ilvl w:val="3"/>
          <w:numId w:val="1"/>
        </w:numPr>
        <w:spacing w:before="100" w:beforeAutospacing="1" w:after="100" w:afterAutospacing="1" w:line="240" w:lineRule="auto"/>
        <w:ind w:left="360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Remember that you do not need to critique which concert was "better," but rather how the similarities/differences in their features relate to these considerations</w:t>
      </w:r>
    </w:p>
    <w:p w14:paraId="7FA16399" w14:textId="77777777" w:rsidR="00AD69A7" w:rsidRPr="00AD69A7" w:rsidRDefault="00AD69A7" w:rsidP="00AD69A7">
      <w:pPr>
        <w:numPr>
          <w:ilvl w:val="2"/>
          <w:numId w:val="1"/>
        </w:numPr>
        <w:spacing w:before="100" w:beforeAutospacing="1" w:after="100" w:afterAutospacing="1" w:line="240" w:lineRule="auto"/>
        <w:ind w:left="288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Comment on your perception of the ways the audience responded differently at the two concerts and why you think they did so</w:t>
      </w:r>
    </w:p>
    <w:p w14:paraId="6D76D426" w14:textId="77777777" w:rsidR="00AD69A7" w:rsidRPr="00AD69A7" w:rsidRDefault="00AD69A7" w:rsidP="00AD69A7">
      <w:pPr>
        <w:numPr>
          <w:ilvl w:val="1"/>
          <w:numId w:val="1"/>
        </w:numPr>
        <w:spacing w:before="100" w:beforeAutospacing="1" w:after="100" w:afterAutospacing="1" w:line="240" w:lineRule="auto"/>
        <w:ind w:left="216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>Your reaction</w:t>
      </w:r>
    </w:p>
    <w:p w14:paraId="02B5A17B" w14:textId="77777777" w:rsidR="00AD69A7" w:rsidRPr="00AD69A7" w:rsidRDefault="00AD69A7" w:rsidP="00AD69A7">
      <w:pPr>
        <w:numPr>
          <w:ilvl w:val="2"/>
          <w:numId w:val="1"/>
        </w:numPr>
        <w:spacing w:before="100" w:beforeAutospacing="1" w:after="100" w:afterAutospacing="1" w:line="240" w:lineRule="auto"/>
        <w:ind w:left="288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Describe any aspects of the concerts (behaviors, conventions, etc.) that surprised you</w:t>
      </w:r>
    </w:p>
    <w:p w14:paraId="0D009FE9" w14:textId="77777777" w:rsidR="00AD69A7" w:rsidRPr="00AD69A7" w:rsidRDefault="00AD69A7" w:rsidP="00AD69A7">
      <w:pPr>
        <w:numPr>
          <w:ilvl w:val="2"/>
          <w:numId w:val="1"/>
        </w:numPr>
        <w:spacing w:before="100" w:beforeAutospacing="1" w:after="100" w:afterAutospacing="1" w:line="240" w:lineRule="auto"/>
        <w:ind w:left="288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Discuss what you</w:t>
      </w:r>
      <w:r w:rsidRPr="00AD69A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 liked</w:t>
      </w: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 about the </w:t>
      </w:r>
      <w:proofErr w:type="gramStart"/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both of the concerts</w:t>
      </w:r>
      <w:proofErr w:type="gramEnd"/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and the concert experiences</w:t>
      </w:r>
    </w:p>
    <w:p w14:paraId="6C037846" w14:textId="77777777" w:rsidR="00AD69A7" w:rsidRPr="00AD69A7" w:rsidRDefault="00AD69A7" w:rsidP="00AD69A7">
      <w:pPr>
        <w:numPr>
          <w:ilvl w:val="2"/>
          <w:numId w:val="1"/>
        </w:numPr>
        <w:spacing w:before="100" w:beforeAutospacing="1" w:after="100" w:afterAutospacing="1" w:line="240" w:lineRule="auto"/>
        <w:ind w:left="288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Discuss what you </w:t>
      </w:r>
      <w:r w:rsidRPr="00AD69A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did not like</w:t>
      </w: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 about </w:t>
      </w:r>
      <w:proofErr w:type="gramStart"/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both of the concerts</w:t>
      </w:r>
      <w:proofErr w:type="gramEnd"/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and the concert experiences</w:t>
      </w:r>
    </w:p>
    <w:p w14:paraId="5C2A02F7" w14:textId="77777777" w:rsidR="00AD69A7" w:rsidRPr="00AD69A7" w:rsidRDefault="00AD69A7" w:rsidP="00AD69A7">
      <w:pPr>
        <w:numPr>
          <w:ilvl w:val="2"/>
          <w:numId w:val="1"/>
        </w:numPr>
        <w:spacing w:before="100" w:beforeAutospacing="1" w:after="100" w:afterAutospacing="1" w:line="240" w:lineRule="auto"/>
        <w:ind w:left="288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Discuss how learning something about a piece before attending a classical concert affected that concert experience</w:t>
      </w:r>
    </w:p>
    <w:p w14:paraId="52C09DDD" w14:textId="77777777" w:rsidR="00AD69A7" w:rsidRPr="00AD69A7" w:rsidRDefault="00AD69A7" w:rsidP="00AD69A7">
      <w:pPr>
        <w:numPr>
          <w:ilvl w:val="3"/>
          <w:numId w:val="1"/>
        </w:numPr>
        <w:spacing w:before="100" w:beforeAutospacing="1" w:after="100" w:afterAutospacing="1" w:line="240" w:lineRule="auto"/>
        <w:ind w:left="360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For comparison, contrast that response with hearing a piece for the first time at a concert</w:t>
      </w:r>
    </w:p>
    <w:p w14:paraId="427502D9" w14:textId="77777777" w:rsidR="00AD69A7" w:rsidRPr="00AD69A7" w:rsidRDefault="00AD69A7" w:rsidP="00AD69A7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Conclusion</w:t>
      </w: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 (one or two paragraphs)</w:t>
      </w:r>
    </w:p>
    <w:p w14:paraId="1DFB1753" w14:textId="77777777" w:rsidR="00AD69A7" w:rsidRPr="00AD69A7" w:rsidRDefault="00AD69A7" w:rsidP="00AD69A7">
      <w:pPr>
        <w:numPr>
          <w:ilvl w:val="1"/>
          <w:numId w:val="1"/>
        </w:numPr>
        <w:spacing w:before="100" w:beforeAutospacing="1" w:after="100" w:afterAutospacing="1" w:line="240" w:lineRule="auto"/>
        <w:ind w:left="216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Summarize the overall experience of attending these two different concerts</w:t>
      </w:r>
    </w:p>
    <w:p w14:paraId="44BA927C" w14:textId="77777777" w:rsidR="00AD69A7" w:rsidRPr="00AD69A7" w:rsidRDefault="00AD69A7" w:rsidP="00AD69A7">
      <w:pPr>
        <w:numPr>
          <w:ilvl w:val="1"/>
          <w:numId w:val="1"/>
        </w:numPr>
        <w:spacing w:before="100" w:beforeAutospacing="1" w:after="100" w:afterAutospacing="1" w:line="240" w:lineRule="auto"/>
        <w:ind w:left="216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Based on these concert experiences and your studies this semester, describe how music reflects culture and society (i.e., its role and functions). Consider:</w:t>
      </w:r>
    </w:p>
    <w:p w14:paraId="449275E4" w14:textId="77777777" w:rsidR="00AD69A7" w:rsidRPr="00AD69A7" w:rsidRDefault="00AD69A7" w:rsidP="00AD69A7">
      <w:pPr>
        <w:numPr>
          <w:ilvl w:val="2"/>
          <w:numId w:val="1"/>
        </w:numPr>
        <w:spacing w:before="100" w:beforeAutospacing="1" w:after="100" w:afterAutospacing="1" w:line="240" w:lineRule="auto"/>
        <w:ind w:left="288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Why do concert venues continue to exist and people continue to support classical music?</w:t>
      </w:r>
    </w:p>
    <w:p w14:paraId="41C1734F" w14:textId="77777777" w:rsidR="00AD69A7" w:rsidRPr="00AD69A7" w:rsidRDefault="00AD69A7" w:rsidP="00AD69A7">
      <w:pPr>
        <w:numPr>
          <w:ilvl w:val="2"/>
          <w:numId w:val="1"/>
        </w:numPr>
        <w:spacing w:before="100" w:beforeAutospacing="1" w:after="100" w:afterAutospacing="1" w:line="240" w:lineRule="auto"/>
        <w:ind w:left="288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How is a live classical concert different from other social activities and forms of entertainment?</w:t>
      </w:r>
    </w:p>
    <w:p w14:paraId="3571827B" w14:textId="77777777" w:rsidR="00AD69A7" w:rsidRPr="00AD69A7" w:rsidRDefault="00AD69A7" w:rsidP="00AD69A7">
      <w:pPr>
        <w:numPr>
          <w:ilvl w:val="2"/>
          <w:numId w:val="1"/>
        </w:numPr>
        <w:spacing w:before="100" w:beforeAutospacing="1" w:after="100" w:afterAutospacing="1" w:line="240" w:lineRule="auto"/>
        <w:ind w:left="288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How is a jazz, popular, or world music concert experience </w:t>
      </w:r>
      <w:proofErr w:type="gramStart"/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similar to</w:t>
      </w:r>
      <w:proofErr w:type="gramEnd"/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or different than a classical concert experience?</w:t>
      </w:r>
    </w:p>
    <w:p w14:paraId="5EA767EC" w14:textId="77777777" w:rsidR="00AD69A7" w:rsidRPr="00AD69A7" w:rsidRDefault="00AD69A7" w:rsidP="00AD69A7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Citations</w:t>
      </w:r>
    </w:p>
    <w:p w14:paraId="574AAE43" w14:textId="77777777" w:rsidR="00AD69A7" w:rsidRPr="00AD69A7" w:rsidRDefault="00AD69A7" w:rsidP="00AD69A7">
      <w:pPr>
        <w:numPr>
          <w:ilvl w:val="1"/>
          <w:numId w:val="1"/>
        </w:numPr>
        <w:spacing w:before="100" w:beforeAutospacing="1" w:after="100" w:afterAutospacing="1" w:line="240" w:lineRule="auto"/>
        <w:ind w:left="216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Sources must be cited for quotations or other </w:t>
      </w:r>
      <w:proofErr w:type="spellStart"/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specifc</w:t>
      </w:r>
      <w:proofErr w:type="spellEnd"/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 details included in the paper (see below for format)</w:t>
      </w:r>
    </w:p>
    <w:p w14:paraId="670C1EE6" w14:textId="77777777" w:rsidR="00AD69A7" w:rsidRPr="00AD69A7" w:rsidRDefault="00AD69A7" w:rsidP="00AD69A7">
      <w:pPr>
        <w:numPr>
          <w:ilvl w:val="1"/>
          <w:numId w:val="1"/>
        </w:numPr>
        <w:spacing w:before="100" w:beforeAutospacing="1" w:after="100" w:afterAutospacing="1" w:line="240" w:lineRule="auto"/>
        <w:ind w:left="216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Include the classical concert program notes in your bibliography</w:t>
      </w:r>
    </w:p>
    <w:p w14:paraId="570A403C" w14:textId="77777777" w:rsidR="00AD69A7" w:rsidRPr="00AD69A7" w:rsidRDefault="00AD69A7" w:rsidP="00AD69A7">
      <w:pPr>
        <w:numPr>
          <w:ilvl w:val="1"/>
          <w:numId w:val="1"/>
        </w:numPr>
        <w:spacing w:before="100" w:beforeAutospacing="1" w:after="100" w:afterAutospacing="1" w:line="240" w:lineRule="auto"/>
        <w:ind w:left="216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D69A7">
        <w:rPr>
          <w:rFonts w:ascii="Times New Roman" w:eastAsia="Times New Roman" w:hAnsi="Times New Roman" w:cs="Times New Roman"/>
          <w:color w:val="000000"/>
          <w:sz w:val="27"/>
          <w:szCs w:val="27"/>
        </w:rPr>
        <w:t>Include any other books, articles, websites, or other sources used.</w:t>
      </w:r>
    </w:p>
    <w:p w14:paraId="3F4F201A" w14:textId="77777777" w:rsidR="00E244C1" w:rsidRDefault="00E244C1"/>
    <w:sectPr w:rsidR="00E244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3B1F45"/>
    <w:multiLevelType w:val="multilevel"/>
    <w:tmpl w:val="C5FA9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9A7"/>
    <w:rsid w:val="000A1F6C"/>
    <w:rsid w:val="004A0BAE"/>
    <w:rsid w:val="008B7D82"/>
    <w:rsid w:val="009B32C5"/>
    <w:rsid w:val="00AD69A7"/>
    <w:rsid w:val="00E03CC6"/>
    <w:rsid w:val="00E16AB0"/>
    <w:rsid w:val="00E244C1"/>
    <w:rsid w:val="00EC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78153"/>
  <w15:chartTrackingRefBased/>
  <w15:docId w15:val="{BED62DAC-1C75-4DBA-A0A1-07C07DF42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D69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D69A7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style1">
    <w:name w:val="style1"/>
    <w:basedOn w:val="Normal"/>
    <w:rsid w:val="00AD69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D69A7"/>
    <w:rPr>
      <w:b/>
      <w:bCs/>
    </w:rPr>
  </w:style>
  <w:style w:type="character" w:customStyle="1" w:styleId="style2">
    <w:name w:val="style2"/>
    <w:basedOn w:val="DefaultParagraphFont"/>
    <w:rsid w:val="00AD69A7"/>
  </w:style>
  <w:style w:type="character" w:styleId="Emphasis">
    <w:name w:val="Emphasis"/>
    <w:basedOn w:val="DefaultParagraphFont"/>
    <w:uiPriority w:val="20"/>
    <w:qFormat/>
    <w:rsid w:val="00AD69A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2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207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israa abdulrahman</dc:creator>
  <cp:keywords/>
  <dc:description/>
  <cp:lastModifiedBy>israa abdulrahman</cp:lastModifiedBy>
  <cp:revision>1</cp:revision>
  <dcterms:created xsi:type="dcterms:W3CDTF">2018-04-24T02:03:00Z</dcterms:created>
  <dcterms:modified xsi:type="dcterms:W3CDTF">2018-04-24T02:04:00Z</dcterms:modified>
</cp:coreProperties>
</file>